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pBdr/>
        <w:tabs>
          <w:tab w:val="clear" w:pos="720"/>
          <w:tab w:val="center" w:pos="4252" w:leader="none"/>
          <w:tab w:val="left" w:pos="6480" w:leader="none"/>
          <w:tab w:val="right" w:pos="8504" w:leader="none"/>
        </w:tabs>
        <w:spacing w:lineRule="auto" w:line="240" w:before="0" w:after="0"/>
        <w:ind w:right="1"/>
        <w:jc w:val="center"/>
        <w:rPr>
          <w:rFonts w:ascii="Calibri" w:hAnsi="Calibri" w:eastAsia="Calibri" w:cs="Calibri"/>
          <w:b/>
          <w:color w:val="000000"/>
          <w:sz w:val="24"/>
          <w:szCs w:val="24"/>
        </w:rPr>
      </w:pPr>
      <w:r>
        <w:rPr>
          <w:rFonts w:eastAsia="Calibri" w:cs="Calibri"/>
          <w:b/>
          <w:color w:val="000000"/>
          <w:sz w:val="24"/>
          <w:szCs w:val="24"/>
        </w:rPr>
        <w:drawing>
          <wp:anchor behindDoc="1" distT="0" distB="0" distL="0" distR="0" simplePos="0" locked="0" layoutInCell="1" allowOverlap="1" relativeHeight="2">
            <wp:simplePos x="0" y="0"/>
            <wp:positionH relativeFrom="column">
              <wp:posOffset>2606040</wp:posOffset>
            </wp:positionH>
            <wp:positionV relativeFrom="paragraph">
              <wp:posOffset>-144780</wp:posOffset>
            </wp:positionV>
            <wp:extent cx="647700" cy="685800"/>
            <wp:effectExtent l="0" t="0" r="0" b="0"/>
            <wp:wrapNone/>
            <wp:docPr id="1" name="image1.jpg" descr="Descrição: 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Descrição: brasao"/>
                    <pic:cNvPicPr>
                      <a:picLocks noChangeAspect="1" noChangeArrowheads="1"/>
                    </pic:cNvPicPr>
                  </pic:nvPicPr>
                  <pic:blipFill>
                    <a:blip r:embed="rId2"/>
                    <a:stretch>
                      <a:fillRect/>
                    </a:stretch>
                  </pic:blipFill>
                  <pic:spPr bwMode="auto">
                    <a:xfrm>
                      <a:off x="0" y="0"/>
                      <a:ext cx="647700" cy="685800"/>
                    </a:xfrm>
                    <a:prstGeom prst="rect">
                      <a:avLst/>
                    </a:prstGeom>
                  </pic:spPr>
                </pic:pic>
              </a:graphicData>
            </a:graphic>
          </wp:anchor>
        </w:drawing>
      </w:r>
    </w:p>
    <w:p>
      <w:pPr>
        <w:pStyle w:val="normal1"/>
        <w:pBdr/>
        <w:tabs>
          <w:tab w:val="clear" w:pos="720"/>
          <w:tab w:val="center" w:pos="4252" w:leader="none"/>
          <w:tab w:val="left" w:pos="6480" w:leader="none"/>
          <w:tab w:val="right" w:pos="8504" w:leader="none"/>
        </w:tabs>
        <w:spacing w:lineRule="auto" w:line="240" w:before="0" w:after="0"/>
        <w:ind w:right="1"/>
        <w:jc w:val="center"/>
        <w:rPr>
          <w:rFonts w:ascii="Calibri" w:hAnsi="Calibri" w:eastAsia="Calibri" w:cs="Calibri"/>
          <w:b/>
          <w:color w:val="000000"/>
          <w:sz w:val="24"/>
          <w:szCs w:val="24"/>
        </w:rPr>
      </w:pPr>
      <w:r>
        <w:rPr>
          <w:rFonts w:eastAsia="Calibri" w:cs="Calibri"/>
          <w:b/>
          <w:color w:val="000000"/>
          <w:sz w:val="24"/>
          <w:szCs w:val="24"/>
        </w:rPr>
      </w:r>
    </w:p>
    <w:p>
      <w:pPr>
        <w:pStyle w:val="normal1"/>
        <w:pBdr/>
        <w:tabs>
          <w:tab w:val="clear" w:pos="720"/>
          <w:tab w:val="center" w:pos="4252" w:leader="none"/>
          <w:tab w:val="left" w:pos="6480" w:leader="none"/>
          <w:tab w:val="right" w:pos="8504" w:leader="none"/>
        </w:tabs>
        <w:spacing w:lineRule="auto" w:line="240" w:before="0" w:after="0"/>
        <w:ind w:right="1"/>
        <w:jc w:val="center"/>
        <w:rPr>
          <w:rFonts w:ascii="Calibri" w:hAnsi="Calibri" w:eastAsia="Calibri" w:cs="Calibri"/>
          <w:b/>
          <w:color w:val="000000"/>
          <w:sz w:val="24"/>
          <w:szCs w:val="24"/>
        </w:rPr>
      </w:pPr>
      <w:r>
        <w:rPr>
          <w:rFonts w:eastAsia="Calibri" w:cs="Calibri"/>
          <w:b/>
          <w:color w:val="000000"/>
          <w:sz w:val="24"/>
          <w:szCs w:val="24"/>
        </w:rPr>
      </w:r>
    </w:p>
    <w:p>
      <w:pPr>
        <w:pStyle w:val="normal1"/>
        <w:pBdr/>
        <w:tabs>
          <w:tab w:val="clear" w:pos="720"/>
          <w:tab w:val="center" w:pos="4252" w:leader="none"/>
          <w:tab w:val="left" w:pos="6480" w:leader="none"/>
          <w:tab w:val="right" w:pos="8504" w:leader="none"/>
        </w:tabs>
        <w:spacing w:lineRule="auto" w:line="240" w:before="0" w:after="0"/>
        <w:ind w:right="1"/>
        <w:jc w:val="center"/>
        <w:rPr>
          <w:rFonts w:ascii="Calibri" w:hAnsi="Calibri" w:eastAsia="Calibri" w:cs="Calibri"/>
          <w:b/>
          <w:color w:val="000000"/>
          <w:sz w:val="24"/>
          <w:szCs w:val="24"/>
        </w:rPr>
      </w:pPr>
      <w:r>
        <w:rPr>
          <w:rFonts w:eastAsia="Calibri" w:cs="Calibri"/>
          <w:b/>
          <w:color w:val="000000"/>
          <w:sz w:val="24"/>
          <w:szCs w:val="24"/>
        </w:rPr>
      </w:r>
    </w:p>
    <w:p>
      <w:pPr>
        <w:pStyle w:val="normal1"/>
        <w:pBdr/>
        <w:tabs>
          <w:tab w:val="clear" w:pos="720"/>
          <w:tab w:val="center" w:pos="4252" w:leader="none"/>
          <w:tab w:val="left" w:pos="6480" w:leader="none"/>
          <w:tab w:val="right" w:pos="8504" w:leader="none"/>
        </w:tabs>
        <w:spacing w:lineRule="auto" w:line="240" w:before="0" w:after="0"/>
        <w:ind w:right="1"/>
        <w:jc w:val="center"/>
        <w:rPr>
          <w:rFonts w:ascii="Calibri" w:hAnsi="Calibri" w:eastAsia="Calibri" w:cs="Calibri"/>
          <w:b/>
          <w:color w:val="000000"/>
          <w:sz w:val="24"/>
          <w:szCs w:val="24"/>
        </w:rPr>
      </w:pPr>
      <w:r>
        <w:rPr>
          <w:rFonts w:eastAsia="Calibri" w:cs="Calibri"/>
          <w:b/>
          <w:color w:val="000000"/>
          <w:sz w:val="24"/>
          <w:szCs w:val="24"/>
        </w:rPr>
        <w:t>UNIVERSIDADE FEDERAL DO ESPÍRITO SANTO</w:t>
        <w:br/>
        <w:t>CENTRO TECNOLÓGICO</w:t>
      </w:r>
    </w:p>
    <w:p>
      <w:pPr>
        <w:pStyle w:val="normal1"/>
        <w:pBdr/>
        <w:tabs>
          <w:tab w:val="clear" w:pos="720"/>
          <w:tab w:val="center" w:pos="4252" w:leader="none"/>
          <w:tab w:val="left" w:pos="6480" w:leader="none"/>
          <w:tab w:val="right" w:pos="8504" w:leader="none"/>
        </w:tabs>
        <w:spacing w:lineRule="auto" w:line="240" w:before="0" w:after="0"/>
        <w:ind w:right="1"/>
        <w:jc w:val="center"/>
        <w:rPr>
          <w:color w:val="000000"/>
          <w:sz w:val="24"/>
          <w:szCs w:val="24"/>
        </w:rPr>
      </w:pPr>
      <w:r>
        <w:rPr>
          <w:color w:val="000000"/>
          <w:sz w:val="24"/>
          <w:szCs w:val="24"/>
        </w:rPr>
        <w:t>Av. Fernando Ferrari, 514 – Campus Universitário – Goiabeiras - 29.075-910 – Vitória/ES</w:t>
      </w:r>
    </w:p>
    <w:p>
      <w:pPr>
        <w:pStyle w:val="normal1"/>
        <w:pBdr/>
        <w:tabs>
          <w:tab w:val="clear" w:pos="720"/>
          <w:tab w:val="center" w:pos="4252" w:leader="none"/>
          <w:tab w:val="left" w:pos="6480" w:leader="none"/>
          <w:tab w:val="right" w:pos="8504" w:leader="none"/>
        </w:tabs>
        <w:spacing w:lineRule="auto" w:line="240" w:before="0" w:after="0"/>
        <w:ind w:right="1"/>
        <w:jc w:val="center"/>
        <w:rPr>
          <w:color w:val="000000"/>
          <w:sz w:val="24"/>
          <w:szCs w:val="24"/>
        </w:rPr>
      </w:pPr>
      <w:r>
        <w:rPr>
          <w:color w:val="000000"/>
          <w:sz w:val="24"/>
          <w:szCs w:val="24"/>
        </w:rPr>
        <w:t>UASG: 153046</w:t>
      </w:r>
    </w:p>
    <w:p>
      <w:pPr>
        <w:pStyle w:val="normal1"/>
        <w:widowControl w:val="false"/>
        <w:spacing w:lineRule="auto" w:line="276" w:before="225" w:after="0"/>
        <w:ind w:hanging="0" w:left="0" w:right="-1"/>
        <w:jc w:val="center"/>
        <w:rPr>
          <w:b/>
          <w:sz w:val="24"/>
          <w:szCs w:val="24"/>
        </w:rPr>
      </w:pPr>
      <w:r>
        <w:rPr>
          <w:b/>
          <w:sz w:val="24"/>
          <w:szCs w:val="24"/>
        </w:rPr>
        <w:t xml:space="preserve">TERMO DE RESPONSABILIDADE - USUÁRIO EXTERNO / OPERADOR </w:t>
      </w:r>
    </w:p>
    <w:p>
      <w:pPr>
        <w:pStyle w:val="normal1"/>
        <w:widowControl w:val="false"/>
        <w:spacing w:lineRule="auto" w:line="276" w:before="81" w:after="0"/>
        <w:ind w:hanging="0" w:left="1401" w:right="1881"/>
        <w:jc w:val="center"/>
        <w:rPr>
          <w:b/>
          <w:sz w:val="24"/>
          <w:szCs w:val="24"/>
        </w:rPr>
      </w:pPr>
      <w:r>
        <w:rPr>
          <w:b/>
          <w:sz w:val="24"/>
          <w:szCs w:val="24"/>
        </w:rPr>
        <w:t xml:space="preserve">COM BASE NO ANEXO II-PORTARIA No 2.113/15-R </w:t>
      </w:r>
    </w:p>
    <w:p>
      <w:pPr>
        <w:pStyle w:val="normal1"/>
        <w:widowControl w:val="false"/>
        <w:spacing w:lineRule="auto" w:line="276" w:before="0" w:after="0"/>
        <w:ind w:hanging="0" w:left="-283" w:right="5385"/>
        <w:rPr>
          <w:sz w:val="24"/>
          <w:szCs w:val="24"/>
        </w:rPr>
      </w:pPr>
      <w:r>
        <w:rPr>
          <w:sz w:val="24"/>
          <w:szCs w:val="24"/>
        </w:rPr>
      </w:r>
    </w:p>
    <w:tbl>
      <w:tblPr>
        <w:tblStyle w:val="Table1"/>
        <w:tblW w:w="9769" w:type="dxa"/>
        <w:jc w:val="left"/>
        <w:tblInd w:w="-283" w:type="dxa"/>
        <w:tblLayout w:type="fixed"/>
        <w:tblCellMar>
          <w:top w:w="100" w:type="dxa"/>
          <w:left w:w="100" w:type="dxa"/>
          <w:bottom w:w="100" w:type="dxa"/>
          <w:right w:w="100" w:type="dxa"/>
        </w:tblCellMar>
        <w:tblLook w:val="0600"/>
      </w:tblPr>
      <w:tblGrid>
        <w:gridCol w:w="9769"/>
      </w:tblGrid>
      <w:tr>
        <w:trPr>
          <w:trHeight w:val="628" w:hRule="atLeast"/>
        </w:trPr>
        <w:tc>
          <w:tcPr>
            <w:tcW w:w="97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before="81" w:after="0"/>
              <w:ind w:hanging="0" w:left="0" w:right="1881"/>
              <w:jc w:val="left"/>
              <w:rPr>
                <w:b/>
                <w:sz w:val="24"/>
                <w:szCs w:val="24"/>
              </w:rPr>
            </w:pPr>
            <w:r>
              <w:rPr>
                <w:b/>
                <w:sz w:val="24"/>
                <w:szCs w:val="24"/>
              </w:rPr>
              <w:t xml:space="preserve">RESPONSÁVEL PELA UNIDADE SOLICITANTE / CHEFIA IMEDIATA </w:t>
            </w:r>
          </w:p>
        </w:tc>
      </w:tr>
    </w:tbl>
    <w:p>
      <w:pPr>
        <w:pStyle w:val="normal1"/>
        <w:widowControl w:val="false"/>
        <w:spacing w:lineRule="auto" w:line="276" w:before="0" w:after="0"/>
        <w:ind w:hanging="0" w:left="-283" w:right="5385"/>
        <w:rPr>
          <w:sz w:val="24"/>
          <w:szCs w:val="24"/>
        </w:rPr>
      </w:pPr>
      <w:r>
        <w:rPr>
          <w:sz w:val="24"/>
          <w:szCs w:val="24"/>
        </w:rPr>
      </w:r>
    </w:p>
    <w:tbl>
      <w:tblPr>
        <w:tblStyle w:val="Table2"/>
        <w:tblW w:w="9930" w:type="dxa"/>
        <w:jc w:val="left"/>
        <w:tblInd w:w="-283" w:type="dxa"/>
        <w:tblLayout w:type="fixed"/>
        <w:tblCellMar>
          <w:top w:w="100" w:type="dxa"/>
          <w:left w:w="100" w:type="dxa"/>
          <w:bottom w:w="100" w:type="dxa"/>
          <w:right w:w="100" w:type="dxa"/>
        </w:tblCellMar>
        <w:tblLook w:val="0600"/>
      </w:tblPr>
      <w:tblGrid>
        <w:gridCol w:w="3434"/>
        <w:gridCol w:w="6495"/>
      </w:tblGrid>
      <w:tr>
        <w:trPr>
          <w:trHeight w:val="502" w:hRule="atLeast"/>
        </w:trPr>
        <w:tc>
          <w:tcPr>
            <w:tcW w:w="343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NOME</w:t>
            </w:r>
          </w:p>
        </w:tc>
        <w:tc>
          <w:tcPr>
            <w:tcW w:w="649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sz w:val="24"/>
                <w:szCs w:val="24"/>
              </w:rPr>
            </w:pPr>
            <w:r>
              <w:rPr>
                <w:sz w:val="24"/>
                <w:szCs w:val="24"/>
              </w:rPr>
            </w:r>
          </w:p>
        </w:tc>
      </w:tr>
      <w:tr>
        <w:trPr>
          <w:trHeight w:val="502" w:hRule="atLeast"/>
        </w:trPr>
        <w:tc>
          <w:tcPr>
            <w:tcW w:w="343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E-mail Individual-Institucional:</w:t>
            </w:r>
          </w:p>
        </w:tc>
        <w:tc>
          <w:tcPr>
            <w:tcW w:w="649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sz w:val="24"/>
                <w:szCs w:val="24"/>
              </w:rPr>
            </w:pPr>
            <w:r>
              <w:rPr>
                <w:sz w:val="24"/>
                <w:szCs w:val="24"/>
              </w:rPr>
            </w:r>
          </w:p>
        </w:tc>
      </w:tr>
      <w:tr>
        <w:trPr>
          <w:trHeight w:val="502" w:hRule="atLeast"/>
        </w:trPr>
        <w:tc>
          <w:tcPr>
            <w:tcW w:w="343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SETOR</w:t>
            </w:r>
          </w:p>
        </w:tc>
        <w:tc>
          <w:tcPr>
            <w:tcW w:w="649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sz w:val="24"/>
                <w:szCs w:val="24"/>
              </w:rPr>
            </w:pPr>
            <w:r>
              <w:rPr>
                <w:sz w:val="24"/>
                <w:szCs w:val="24"/>
              </w:rPr>
            </w:r>
          </w:p>
        </w:tc>
      </w:tr>
      <w:tr>
        <w:trPr>
          <w:trHeight w:val="502" w:hRule="atLeast"/>
        </w:trPr>
        <w:tc>
          <w:tcPr>
            <w:tcW w:w="343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TEL. SETOR</w:t>
            </w:r>
          </w:p>
        </w:tc>
        <w:tc>
          <w:tcPr>
            <w:tcW w:w="649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sz w:val="24"/>
                <w:szCs w:val="24"/>
              </w:rPr>
            </w:pPr>
            <w:r>
              <w:rPr>
                <w:sz w:val="24"/>
                <w:szCs w:val="24"/>
              </w:rPr>
            </w:r>
          </w:p>
        </w:tc>
      </w:tr>
      <w:tr>
        <w:trPr>
          <w:trHeight w:val="502" w:hRule="atLeast"/>
        </w:trPr>
        <w:tc>
          <w:tcPr>
            <w:tcW w:w="343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sz w:val="24"/>
                <w:szCs w:val="24"/>
              </w:rPr>
            </w:pPr>
            <w:r>
              <w:rPr>
                <w:sz w:val="24"/>
                <w:szCs w:val="24"/>
              </w:rPr>
              <w:t>TEL. CELULAR</w:t>
            </w:r>
          </w:p>
        </w:tc>
        <w:tc>
          <w:tcPr>
            <w:tcW w:w="649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sz w:val="24"/>
                <w:szCs w:val="24"/>
              </w:rPr>
            </w:pPr>
            <w:r>
              <w:rPr>
                <w:sz w:val="24"/>
                <w:szCs w:val="24"/>
              </w:rPr>
            </w:r>
          </w:p>
        </w:tc>
      </w:tr>
    </w:tbl>
    <w:p>
      <w:pPr>
        <w:pStyle w:val="normal1"/>
        <w:widowControl w:val="false"/>
        <w:spacing w:lineRule="auto" w:line="276" w:before="0" w:after="0"/>
        <w:ind w:hanging="0" w:left="-283" w:right="5385"/>
        <w:rPr>
          <w:sz w:val="24"/>
          <w:szCs w:val="24"/>
        </w:rPr>
      </w:pPr>
      <w:r>
        <w:rPr>
          <w:sz w:val="24"/>
          <w:szCs w:val="24"/>
        </w:rPr>
      </w:r>
    </w:p>
    <w:p>
      <w:pPr>
        <w:pStyle w:val="normal1"/>
        <w:widowControl w:val="false"/>
        <w:spacing w:lineRule="auto" w:line="276" w:before="0" w:after="0"/>
        <w:ind w:hanging="0" w:left="-283" w:right="5385"/>
        <w:rPr>
          <w:sz w:val="24"/>
          <w:szCs w:val="24"/>
        </w:rPr>
      </w:pPr>
      <w:r>
        <w:rPr>
          <w:sz w:val="24"/>
          <w:szCs w:val="24"/>
        </w:rPr>
      </w:r>
    </w:p>
    <w:tbl>
      <w:tblPr>
        <w:tblStyle w:val="Table3"/>
        <w:tblW w:w="9769" w:type="dxa"/>
        <w:jc w:val="left"/>
        <w:tblInd w:w="-283" w:type="dxa"/>
        <w:tblLayout w:type="fixed"/>
        <w:tblCellMar>
          <w:top w:w="100" w:type="dxa"/>
          <w:left w:w="100" w:type="dxa"/>
          <w:bottom w:w="100" w:type="dxa"/>
          <w:right w:w="100" w:type="dxa"/>
        </w:tblCellMar>
        <w:tblLook w:val="0600"/>
      </w:tblPr>
      <w:tblGrid>
        <w:gridCol w:w="9769"/>
      </w:tblGrid>
      <w:tr>
        <w:trPr>
          <w:trHeight w:val="628" w:hRule="atLeast"/>
        </w:trPr>
        <w:tc>
          <w:tcPr>
            <w:tcW w:w="97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before="249" w:after="0"/>
              <w:ind w:hanging="0" w:left="0" w:right="2020"/>
              <w:rPr>
                <w:b/>
                <w:sz w:val="24"/>
                <w:szCs w:val="24"/>
              </w:rPr>
            </w:pPr>
            <w:r>
              <w:rPr>
                <w:b/>
                <w:sz w:val="24"/>
                <w:szCs w:val="24"/>
              </w:rPr>
              <w:t xml:space="preserve">USUÁRIO GESTOR DE ACESSOS </w:t>
            </w:r>
          </w:p>
        </w:tc>
      </w:tr>
    </w:tbl>
    <w:p>
      <w:pPr>
        <w:pStyle w:val="normal1"/>
        <w:widowControl w:val="false"/>
        <w:spacing w:lineRule="auto" w:line="276" w:before="0" w:after="0"/>
        <w:ind w:hanging="0" w:left="-283" w:right="5385"/>
        <w:rPr>
          <w:sz w:val="24"/>
          <w:szCs w:val="24"/>
        </w:rPr>
      </w:pPr>
      <w:r>
        <w:rPr>
          <w:sz w:val="24"/>
          <w:szCs w:val="24"/>
        </w:rPr>
      </w:r>
    </w:p>
    <w:tbl>
      <w:tblPr>
        <w:tblStyle w:val="Table4"/>
        <w:tblW w:w="9930" w:type="dxa"/>
        <w:jc w:val="left"/>
        <w:tblInd w:w="-283" w:type="dxa"/>
        <w:tblLayout w:type="fixed"/>
        <w:tblCellMar>
          <w:top w:w="100" w:type="dxa"/>
          <w:left w:w="100" w:type="dxa"/>
          <w:bottom w:w="100" w:type="dxa"/>
          <w:right w:w="100" w:type="dxa"/>
        </w:tblCellMar>
        <w:tblLook w:val="0600"/>
      </w:tblPr>
      <w:tblGrid>
        <w:gridCol w:w="3404"/>
        <w:gridCol w:w="6525"/>
      </w:tblGrid>
      <w:tr>
        <w:trPr>
          <w:trHeight w:val="502" w:hRule="atLeast"/>
        </w:trPr>
        <w:tc>
          <w:tcPr>
            <w:tcW w:w="340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NOME</w:t>
            </w:r>
          </w:p>
        </w:tc>
        <w:tc>
          <w:tcPr>
            <w:tcW w:w="65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LORENZO AUGUSTO RUSCHI E LUCHI</w:t>
            </w:r>
          </w:p>
        </w:tc>
      </w:tr>
      <w:tr>
        <w:trPr>
          <w:trHeight w:val="502" w:hRule="atLeast"/>
        </w:trPr>
        <w:tc>
          <w:tcPr>
            <w:tcW w:w="340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Cargo/Função*</w:t>
            </w:r>
          </w:p>
        </w:tc>
        <w:tc>
          <w:tcPr>
            <w:tcW w:w="65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DIRETOR DO CENTRO TECNOLÓGICO</w:t>
            </w:r>
          </w:p>
        </w:tc>
      </w:tr>
      <w:tr>
        <w:trPr>
          <w:trHeight w:val="502" w:hRule="atLeast"/>
        </w:trPr>
        <w:tc>
          <w:tcPr>
            <w:tcW w:w="340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E-mail Individual-Institucional</w:t>
            </w:r>
          </w:p>
        </w:tc>
        <w:tc>
          <w:tcPr>
            <w:tcW w:w="65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LORENZO.LUCHI@UFES.BR</w:t>
            </w:r>
          </w:p>
        </w:tc>
      </w:tr>
    </w:tbl>
    <w:p>
      <w:pPr>
        <w:pStyle w:val="normal1"/>
        <w:widowControl w:val="false"/>
        <w:spacing w:lineRule="auto" w:line="276" w:before="0" w:after="0"/>
        <w:ind w:hanging="0" w:left="-283" w:right="5385"/>
        <w:rPr>
          <w:sz w:val="24"/>
          <w:szCs w:val="24"/>
        </w:rPr>
      </w:pPr>
      <w:r>
        <w:rPr>
          <w:sz w:val="24"/>
          <w:szCs w:val="24"/>
        </w:rPr>
      </w:r>
    </w:p>
    <w:p>
      <w:pPr>
        <w:pStyle w:val="normal1"/>
        <w:widowControl w:val="false"/>
        <w:spacing w:lineRule="auto" w:line="276" w:before="0" w:after="0"/>
        <w:ind w:hanging="0" w:left="-283" w:right="5385"/>
        <w:rPr>
          <w:sz w:val="24"/>
          <w:szCs w:val="24"/>
        </w:rPr>
      </w:pPr>
      <w:r>
        <w:rPr>
          <w:sz w:val="24"/>
          <w:szCs w:val="24"/>
        </w:rPr>
      </w:r>
    </w:p>
    <w:tbl>
      <w:tblPr>
        <w:tblStyle w:val="Table5"/>
        <w:tblW w:w="9769" w:type="dxa"/>
        <w:jc w:val="left"/>
        <w:tblInd w:w="-283" w:type="dxa"/>
        <w:tblLayout w:type="fixed"/>
        <w:tblCellMar>
          <w:top w:w="100" w:type="dxa"/>
          <w:left w:w="100" w:type="dxa"/>
          <w:bottom w:w="100" w:type="dxa"/>
          <w:right w:w="100" w:type="dxa"/>
        </w:tblCellMar>
        <w:tblLook w:val="0600"/>
      </w:tblPr>
      <w:tblGrid>
        <w:gridCol w:w="9769"/>
      </w:tblGrid>
      <w:tr>
        <w:trPr>
          <w:trHeight w:val="628" w:hRule="atLeast"/>
        </w:trPr>
        <w:tc>
          <w:tcPr>
            <w:tcW w:w="97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before="81" w:after="0"/>
              <w:ind w:right="1881"/>
              <w:jc w:val="left"/>
              <w:rPr>
                <w:b/>
                <w:sz w:val="24"/>
                <w:szCs w:val="24"/>
              </w:rPr>
            </w:pPr>
            <w:r>
              <w:rPr>
                <w:b/>
                <w:sz w:val="24"/>
                <w:szCs w:val="24"/>
              </w:rPr>
              <w:t>USUÁRIO EXTERNO / OPERADOR</w:t>
            </w:r>
          </w:p>
        </w:tc>
      </w:tr>
    </w:tbl>
    <w:p>
      <w:pPr>
        <w:pStyle w:val="normal1"/>
        <w:widowControl w:val="false"/>
        <w:spacing w:lineRule="auto" w:line="276" w:before="590" w:after="0"/>
        <w:ind w:hanging="0" w:left="-278" w:right="3264"/>
        <w:rPr>
          <w:b/>
          <w:sz w:val="24"/>
          <w:szCs w:val="24"/>
        </w:rPr>
      </w:pPr>
      <w:r>
        <w:rPr>
          <w:b/>
          <w:sz w:val="24"/>
          <w:szCs w:val="24"/>
        </w:rPr>
        <w:t xml:space="preserve">* Anexar cópia do documento de identidade do colaborador. </w:t>
      </w:r>
    </w:p>
    <w:p>
      <w:pPr>
        <w:pStyle w:val="normal1"/>
        <w:widowControl w:val="false"/>
        <w:spacing w:lineRule="auto" w:line="276" w:before="0" w:after="0"/>
        <w:ind w:hanging="0" w:left="-283" w:right="5385"/>
        <w:rPr>
          <w:b/>
          <w:sz w:val="24"/>
          <w:szCs w:val="24"/>
        </w:rPr>
      </w:pPr>
      <w:r>
        <w:rPr>
          <w:b/>
          <w:sz w:val="24"/>
          <w:szCs w:val="24"/>
        </w:rPr>
      </w:r>
    </w:p>
    <w:tbl>
      <w:tblPr>
        <w:tblStyle w:val="Table6"/>
        <w:tblW w:w="9930" w:type="dxa"/>
        <w:jc w:val="left"/>
        <w:tblInd w:w="-283" w:type="dxa"/>
        <w:tblLayout w:type="fixed"/>
        <w:tblCellMar>
          <w:top w:w="100" w:type="dxa"/>
          <w:left w:w="100" w:type="dxa"/>
          <w:bottom w:w="100" w:type="dxa"/>
          <w:right w:w="100" w:type="dxa"/>
        </w:tblCellMar>
        <w:tblLook w:val="0600"/>
      </w:tblPr>
      <w:tblGrid>
        <w:gridCol w:w="3434"/>
        <w:gridCol w:w="6495"/>
      </w:tblGrid>
      <w:tr>
        <w:trPr>
          <w:trHeight w:val="502" w:hRule="atLeast"/>
        </w:trPr>
        <w:tc>
          <w:tcPr>
            <w:tcW w:w="343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NOME</w:t>
            </w:r>
          </w:p>
        </w:tc>
        <w:tc>
          <w:tcPr>
            <w:tcW w:w="649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r>
          </w:p>
        </w:tc>
      </w:tr>
      <w:tr>
        <w:trPr>
          <w:trHeight w:val="502" w:hRule="atLeast"/>
        </w:trPr>
        <w:tc>
          <w:tcPr>
            <w:tcW w:w="343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CPF</w:t>
            </w:r>
          </w:p>
        </w:tc>
        <w:tc>
          <w:tcPr>
            <w:tcW w:w="649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r>
          </w:p>
        </w:tc>
      </w:tr>
      <w:tr>
        <w:trPr>
          <w:trHeight w:val="502" w:hRule="atLeast"/>
        </w:trPr>
        <w:tc>
          <w:tcPr>
            <w:tcW w:w="343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E-mail Individual-Institucional:</w:t>
            </w:r>
          </w:p>
        </w:tc>
        <w:tc>
          <w:tcPr>
            <w:tcW w:w="649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r>
          </w:p>
        </w:tc>
      </w:tr>
      <w:tr>
        <w:trPr>
          <w:trHeight w:val="502" w:hRule="atLeast"/>
        </w:trPr>
        <w:tc>
          <w:tcPr>
            <w:tcW w:w="343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 xml:space="preserve">Tel. Fixo/Celular: </w:t>
            </w:r>
          </w:p>
          <w:p>
            <w:pPr>
              <w:pStyle w:val="normal1"/>
              <w:widowControl w:val="false"/>
              <w:spacing w:lineRule="auto" w:line="240" w:before="0" w:after="0"/>
              <w:rPr>
                <w:sz w:val="24"/>
                <w:szCs w:val="24"/>
              </w:rPr>
            </w:pPr>
            <w:r>
              <w:rPr>
                <w:sz w:val="24"/>
                <w:szCs w:val="24"/>
              </w:rPr>
              <w:t>Cargo/Função</w:t>
            </w:r>
          </w:p>
        </w:tc>
        <w:tc>
          <w:tcPr>
            <w:tcW w:w="649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r>
          </w:p>
        </w:tc>
      </w:tr>
      <w:tr>
        <w:trPr>
          <w:trHeight w:val="502" w:hRule="atLeast"/>
        </w:trPr>
        <w:tc>
          <w:tcPr>
            <w:tcW w:w="343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Data de nascimento</w:t>
            </w:r>
          </w:p>
        </w:tc>
        <w:tc>
          <w:tcPr>
            <w:tcW w:w="649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r>
          </w:p>
        </w:tc>
      </w:tr>
      <w:tr>
        <w:trPr>
          <w:trHeight w:val="502" w:hRule="atLeast"/>
        </w:trPr>
        <w:tc>
          <w:tcPr>
            <w:tcW w:w="343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Naturalidade</w:t>
            </w:r>
          </w:p>
        </w:tc>
        <w:tc>
          <w:tcPr>
            <w:tcW w:w="649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r>
          </w:p>
        </w:tc>
      </w:tr>
      <w:tr>
        <w:trPr>
          <w:trHeight w:val="502" w:hRule="atLeast"/>
        </w:trPr>
        <w:tc>
          <w:tcPr>
            <w:tcW w:w="343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Endereço</w:t>
            </w:r>
          </w:p>
        </w:tc>
        <w:tc>
          <w:tcPr>
            <w:tcW w:w="649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r>
          </w:p>
        </w:tc>
      </w:tr>
      <w:tr>
        <w:trPr>
          <w:trHeight w:val="502" w:hRule="atLeast"/>
        </w:trPr>
        <w:tc>
          <w:tcPr>
            <w:tcW w:w="343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Local de trabalho</w:t>
            </w:r>
          </w:p>
        </w:tc>
        <w:tc>
          <w:tcPr>
            <w:tcW w:w="649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r>
          </w:p>
        </w:tc>
      </w:tr>
      <w:tr>
        <w:trPr>
          <w:trHeight w:val="502" w:hRule="atLeast"/>
        </w:trPr>
        <w:tc>
          <w:tcPr>
            <w:tcW w:w="343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Função:</w:t>
            </w:r>
          </w:p>
          <w:p>
            <w:pPr>
              <w:pStyle w:val="normal1"/>
              <w:widowControl w:val="false"/>
              <w:spacing w:lineRule="auto" w:line="240" w:before="0" w:after="0"/>
              <w:rPr>
                <w:sz w:val="20"/>
                <w:szCs w:val="20"/>
              </w:rPr>
            </w:pPr>
            <w:r>
              <w:rPr>
                <w:sz w:val="20"/>
                <w:szCs w:val="20"/>
              </w:rPr>
              <w:t>Ex. Professor Colaborador</w:t>
            </w:r>
          </w:p>
        </w:tc>
        <w:tc>
          <w:tcPr>
            <w:tcW w:w="649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r>
          </w:p>
        </w:tc>
      </w:tr>
      <w:tr>
        <w:trPr>
          <w:trHeight w:val="502" w:hRule="atLeast"/>
        </w:trPr>
        <w:tc>
          <w:tcPr>
            <w:tcW w:w="343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Data de admissão</w:t>
            </w:r>
          </w:p>
        </w:tc>
        <w:tc>
          <w:tcPr>
            <w:tcW w:w="649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r>
          </w:p>
        </w:tc>
      </w:tr>
      <w:tr>
        <w:trPr>
          <w:trHeight w:val="502" w:hRule="atLeast"/>
        </w:trPr>
        <w:tc>
          <w:tcPr>
            <w:tcW w:w="343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 xml:space="preserve">Tempo de permanência </w:t>
            </w:r>
          </w:p>
        </w:tc>
        <w:tc>
          <w:tcPr>
            <w:tcW w:w="649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r>
          </w:p>
        </w:tc>
      </w:tr>
      <w:tr>
        <w:trPr>
          <w:trHeight w:val="502" w:hRule="atLeast"/>
        </w:trPr>
        <w:tc>
          <w:tcPr>
            <w:tcW w:w="3434" w:type="dxa"/>
            <w:tcBorders>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Jornada Semanal de Trabalho</w:t>
            </w:r>
          </w:p>
        </w:tc>
        <w:tc>
          <w:tcPr>
            <w:tcW w:w="6495" w:type="dxa"/>
            <w:tcBorders>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r>
          </w:p>
        </w:tc>
      </w:tr>
    </w:tbl>
    <w:p>
      <w:pPr>
        <w:pStyle w:val="normal1"/>
        <w:widowControl w:val="false"/>
        <w:spacing w:lineRule="auto" w:line="276" w:before="0" w:after="0"/>
        <w:ind w:hanging="0" w:left="-283" w:right="5385"/>
        <w:rPr>
          <w:sz w:val="24"/>
          <w:szCs w:val="24"/>
        </w:rPr>
      </w:pPr>
      <w:r>
        <w:rPr>
          <w:sz w:val="24"/>
          <w:szCs w:val="24"/>
        </w:rPr>
      </w:r>
    </w:p>
    <w:p>
      <w:pPr>
        <w:pStyle w:val="normal1"/>
        <w:widowControl w:val="false"/>
        <w:spacing w:lineRule="auto" w:line="276" w:before="0" w:after="0"/>
        <w:ind w:hanging="0" w:left="-283" w:right="5385"/>
        <w:rPr>
          <w:sz w:val="24"/>
          <w:szCs w:val="24"/>
        </w:rPr>
      </w:pPr>
      <w:r>
        <w:rPr>
          <w:sz w:val="24"/>
          <w:szCs w:val="24"/>
        </w:rPr>
      </w:r>
    </w:p>
    <w:tbl>
      <w:tblPr>
        <w:tblStyle w:val="Table7"/>
        <w:tblW w:w="9975" w:type="dxa"/>
        <w:jc w:val="left"/>
        <w:tblInd w:w="-283" w:type="dxa"/>
        <w:tblLayout w:type="fixed"/>
        <w:tblCellMar>
          <w:top w:w="100" w:type="dxa"/>
          <w:left w:w="100" w:type="dxa"/>
          <w:bottom w:w="100" w:type="dxa"/>
          <w:right w:w="100" w:type="dxa"/>
        </w:tblCellMar>
        <w:tblLook w:val="0600"/>
      </w:tblPr>
      <w:tblGrid>
        <w:gridCol w:w="9975"/>
      </w:tblGrid>
      <w:tr>
        <w:trPr>
          <w:trHeight w:val="628" w:hRule="atLeast"/>
        </w:trPr>
        <w:tc>
          <w:tcPr>
            <w:tcW w:w="99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before="249" w:after="0"/>
              <w:ind w:right="2020"/>
              <w:rPr>
                <w:b/>
                <w:sz w:val="24"/>
                <w:szCs w:val="24"/>
              </w:rPr>
            </w:pPr>
            <w:r>
              <w:rPr>
                <w:b/>
                <w:sz w:val="24"/>
                <w:szCs w:val="24"/>
              </w:rPr>
              <w:t>PERFIL DE ACESSO</w:t>
            </w:r>
          </w:p>
        </w:tc>
      </w:tr>
    </w:tbl>
    <w:p>
      <w:pPr>
        <w:pStyle w:val="normal1"/>
        <w:widowControl w:val="false"/>
        <w:spacing w:lineRule="auto" w:line="276" w:before="129" w:after="0"/>
        <w:ind w:hanging="0" w:left="-283" w:right="7"/>
        <w:jc w:val="both"/>
        <w:rPr>
          <w:sz w:val="24"/>
          <w:szCs w:val="24"/>
        </w:rPr>
      </w:pPr>
      <w:r>
        <w:rPr>
          <w:sz w:val="24"/>
          <w:szCs w:val="24"/>
        </w:rPr>
        <w:t xml:space="preserve">* Escrever SIM para o módulo solicitado e NÃO para os demais módulos não necessários. </w:t>
      </w:r>
    </w:p>
    <w:p>
      <w:pPr>
        <w:pStyle w:val="normal1"/>
        <w:widowControl w:val="false"/>
        <w:spacing w:lineRule="auto" w:line="276" w:before="0" w:after="0"/>
        <w:ind w:hanging="0" w:left="-283" w:right="5385"/>
        <w:rPr>
          <w:sz w:val="24"/>
          <w:szCs w:val="24"/>
        </w:rPr>
      </w:pPr>
      <w:r>
        <w:rPr>
          <w:sz w:val="24"/>
          <w:szCs w:val="24"/>
        </w:rPr>
      </w:r>
    </w:p>
    <w:tbl>
      <w:tblPr>
        <w:tblStyle w:val="Table8"/>
        <w:tblW w:w="9945" w:type="dxa"/>
        <w:jc w:val="left"/>
        <w:tblInd w:w="-283" w:type="dxa"/>
        <w:tblLayout w:type="fixed"/>
        <w:tblCellMar>
          <w:top w:w="100" w:type="dxa"/>
          <w:left w:w="100" w:type="dxa"/>
          <w:bottom w:w="100" w:type="dxa"/>
          <w:right w:w="100" w:type="dxa"/>
        </w:tblCellMar>
        <w:tblLook w:val="0600"/>
      </w:tblPr>
      <w:tblGrid>
        <w:gridCol w:w="4064"/>
        <w:gridCol w:w="781"/>
        <w:gridCol w:w="4439"/>
        <w:gridCol w:w="660"/>
      </w:tblGrid>
      <w:tr>
        <w:trPr>
          <w:trHeight w:val="502" w:hRule="atLeast"/>
        </w:trPr>
        <w:tc>
          <w:tcPr>
            <w:tcW w:w="406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b/>
                <w:sz w:val="24"/>
                <w:szCs w:val="24"/>
              </w:rPr>
            </w:pPr>
            <w:r>
              <w:rPr>
                <w:b/>
                <w:sz w:val="24"/>
                <w:szCs w:val="24"/>
              </w:rPr>
              <w:t>SIE - Protocolo</w:t>
            </w:r>
          </w:p>
        </w:tc>
        <w:tc>
          <w:tcPr>
            <w:tcW w:w="78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b/>
                <w:sz w:val="24"/>
                <w:szCs w:val="24"/>
              </w:rPr>
            </w:pPr>
            <w:r>
              <w:rPr>
                <w:b/>
                <w:sz w:val="24"/>
                <w:szCs w:val="24"/>
              </w:rPr>
            </w:r>
          </w:p>
        </w:tc>
        <w:tc>
          <w:tcPr>
            <w:tcW w:w="443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b/>
                <w:sz w:val="24"/>
                <w:szCs w:val="24"/>
              </w:rPr>
            </w:pPr>
            <w:r>
              <w:rPr>
                <w:b/>
                <w:sz w:val="24"/>
                <w:szCs w:val="24"/>
              </w:rPr>
              <w:t>SIE - Férias e frequência</w:t>
            </w:r>
          </w:p>
        </w:tc>
        <w:tc>
          <w:tcPr>
            <w:tcW w:w="66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r>
          </w:p>
        </w:tc>
      </w:tr>
      <w:tr>
        <w:trPr>
          <w:trHeight w:val="502" w:hRule="atLeast"/>
        </w:trPr>
        <w:tc>
          <w:tcPr>
            <w:tcW w:w="406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b/>
                <w:sz w:val="24"/>
                <w:szCs w:val="24"/>
              </w:rPr>
            </w:pPr>
            <w:r>
              <w:rPr>
                <w:b/>
                <w:sz w:val="24"/>
                <w:szCs w:val="24"/>
              </w:rPr>
              <w:t xml:space="preserve">SIE - Acadêmico </w:t>
            </w:r>
          </w:p>
        </w:tc>
        <w:tc>
          <w:tcPr>
            <w:tcW w:w="78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b/>
                <w:sz w:val="24"/>
                <w:szCs w:val="24"/>
              </w:rPr>
            </w:pPr>
            <w:r>
              <w:rPr>
                <w:b/>
                <w:sz w:val="24"/>
                <w:szCs w:val="24"/>
              </w:rPr>
            </w:r>
          </w:p>
        </w:tc>
        <w:tc>
          <w:tcPr>
            <w:tcW w:w="443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b/>
                <w:sz w:val="24"/>
                <w:szCs w:val="24"/>
              </w:rPr>
            </w:pPr>
            <w:r>
              <w:rPr>
                <w:b/>
                <w:sz w:val="24"/>
                <w:szCs w:val="24"/>
              </w:rPr>
              <w:t xml:space="preserve">SIE - Recursos Humanos </w:t>
            </w:r>
          </w:p>
        </w:tc>
        <w:tc>
          <w:tcPr>
            <w:tcW w:w="66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r>
          </w:p>
        </w:tc>
      </w:tr>
    </w:tbl>
    <w:p>
      <w:pPr>
        <w:pStyle w:val="normal1"/>
        <w:widowControl w:val="false"/>
        <w:spacing w:lineRule="auto" w:line="276" w:before="0" w:after="0"/>
        <w:ind w:hanging="0" w:left="-283" w:right="5385"/>
        <w:rPr>
          <w:sz w:val="24"/>
          <w:szCs w:val="24"/>
        </w:rPr>
      </w:pPr>
      <w:r>
        <w:rPr>
          <w:sz w:val="24"/>
          <w:szCs w:val="24"/>
        </w:rPr>
      </w:r>
    </w:p>
    <w:p>
      <w:pPr>
        <w:pStyle w:val="normal1"/>
        <w:widowControl w:val="false"/>
        <w:spacing w:lineRule="auto" w:line="276" w:before="187" w:after="0"/>
        <w:ind w:hanging="0" w:left="-283" w:right="8"/>
        <w:jc w:val="both"/>
        <w:rPr>
          <w:sz w:val="24"/>
          <w:szCs w:val="24"/>
        </w:rPr>
      </w:pPr>
      <w:r>
        <w:rPr>
          <w:sz w:val="24"/>
          <w:szCs w:val="24"/>
        </w:rPr>
        <w:t xml:space="preserve">EU, __________________________________________________ Externo / Operador, pelo (a) Sr. (a) _________________________________________ designado (a) para ser Usuário Responsável Legal acima identificado, solicito ao Usuário Gestor de Acesso a liberação do meu acesso ao Sistema com o(s) Perfil(is) de Acesso indicados acima, comprometendo-me a: </w:t>
      </w:r>
    </w:p>
    <w:p>
      <w:pPr>
        <w:pStyle w:val="normal1"/>
        <w:widowControl w:val="false"/>
        <w:spacing w:lineRule="auto" w:line="276" w:before="48" w:after="0"/>
        <w:ind w:hanging="0" w:left="-283" w:right="8"/>
        <w:jc w:val="both"/>
        <w:rPr>
          <w:sz w:val="24"/>
          <w:szCs w:val="24"/>
        </w:rPr>
      </w:pPr>
      <w:r>
        <w:rPr>
          <w:sz w:val="24"/>
          <w:szCs w:val="24"/>
        </w:rPr>
        <w:t xml:space="preserve">I. Não revelar fora do âmbito profissional fato ou informação de qualquer natureza, de que tenha conhecimento por força de minhas atribuições, salvo em decorrência de decisão competente na esfera legal ou judicial; </w:t>
      </w:r>
    </w:p>
    <w:p>
      <w:pPr>
        <w:pStyle w:val="normal1"/>
        <w:widowControl w:val="false"/>
        <w:spacing w:lineRule="auto" w:line="276" w:before="19" w:after="0"/>
        <w:ind w:hanging="0" w:left="-283" w:right="8"/>
        <w:jc w:val="both"/>
        <w:rPr>
          <w:sz w:val="24"/>
          <w:szCs w:val="24"/>
        </w:rPr>
      </w:pPr>
      <w:r>
        <w:rPr>
          <w:sz w:val="24"/>
          <w:szCs w:val="24"/>
        </w:rPr>
        <w:t xml:space="preserve">II. Utilizar os dados do SIE de forma restrita e manter a necessária cautela quando da exibição de dados em tela ou impressos, ou gravados em meios eletrônicos, a fim de evitar que deles venham tomar ciência pessoas não autorizadas; </w:t>
      </w:r>
    </w:p>
    <w:p>
      <w:pPr>
        <w:pStyle w:val="normal1"/>
        <w:widowControl w:val="false"/>
        <w:spacing w:lineRule="auto" w:line="276" w:before="24" w:after="0"/>
        <w:ind w:hanging="0" w:left="-283" w:right="8"/>
        <w:jc w:val="both"/>
        <w:rPr>
          <w:sz w:val="24"/>
          <w:szCs w:val="24"/>
        </w:rPr>
      </w:pPr>
      <w:r>
        <w:rPr>
          <w:sz w:val="24"/>
          <w:szCs w:val="24"/>
        </w:rPr>
        <w:t xml:space="preserve">III. Não ausentar-me da estação de trabalho sem encerrar a sessão de uso do SIE, garantindo assim a impossibilidade de acesso indevido por terceiros; </w:t>
      </w:r>
    </w:p>
    <w:p>
      <w:pPr>
        <w:pStyle w:val="normal1"/>
        <w:widowControl w:val="false"/>
        <w:spacing w:lineRule="auto" w:line="276" w:before="28" w:after="0"/>
        <w:ind w:hanging="0" w:left="-283" w:right="8"/>
        <w:jc w:val="both"/>
        <w:rPr>
          <w:sz w:val="24"/>
          <w:szCs w:val="24"/>
        </w:rPr>
      </w:pPr>
      <w:r>
        <w:rPr>
          <w:sz w:val="24"/>
          <w:szCs w:val="24"/>
        </w:rPr>
        <w:t xml:space="preserve">IV. Não revelar minha senha de acesso ao SIE a terceiros e tomar o cuidado necessário para que ela permaneça somente de meu conhecimento; </w:t>
      </w:r>
    </w:p>
    <w:p>
      <w:pPr>
        <w:pStyle w:val="normal1"/>
        <w:widowControl w:val="false"/>
        <w:spacing w:lineRule="auto" w:line="276" w:before="24" w:after="0"/>
        <w:ind w:hanging="0" w:left="-283" w:right="8"/>
        <w:jc w:val="both"/>
        <w:rPr>
          <w:sz w:val="24"/>
          <w:szCs w:val="24"/>
        </w:rPr>
      </w:pPr>
      <w:r>
        <w:rPr>
          <w:sz w:val="24"/>
          <w:szCs w:val="24"/>
        </w:rPr>
        <w:t xml:space="preserve">V. Alterar minha senha, sempre que obrigatório, ou quando houver suposição de descoberta por terceiros, obedecendo às regras de formatação de senha, estabelecidas pelo SIE; </w:t>
      </w:r>
    </w:p>
    <w:p>
      <w:pPr>
        <w:pStyle w:val="normal1"/>
        <w:widowControl w:val="false"/>
        <w:spacing w:lineRule="auto" w:line="276" w:before="33" w:after="0"/>
        <w:ind w:firstLine="283" w:left="-278" w:right="8"/>
        <w:jc w:val="both"/>
        <w:rPr>
          <w:sz w:val="24"/>
          <w:szCs w:val="24"/>
        </w:rPr>
      </w:pPr>
      <w:r>
        <w:rPr>
          <w:sz w:val="24"/>
          <w:szCs w:val="24"/>
        </w:rPr>
        <w:t xml:space="preserve">VI. Responder, em todas as instâncias, pelas consequências das ações ou omissões de minha parte na operação do SIE; e </w:t>
      </w:r>
    </w:p>
    <w:p>
      <w:pPr>
        <w:pStyle w:val="normal1"/>
        <w:widowControl w:val="false"/>
        <w:spacing w:lineRule="auto" w:line="276" w:before="244" w:after="0"/>
        <w:ind w:firstLine="9" w:right="8"/>
        <w:jc w:val="both"/>
        <w:rPr>
          <w:sz w:val="24"/>
          <w:szCs w:val="24"/>
        </w:rPr>
      </w:pPr>
      <w:r>
        <w:rPr>
          <w:sz w:val="24"/>
          <w:szCs w:val="24"/>
        </w:rPr>
        <w:t xml:space="preserve">VII. Respeitar as normas de segurança e restrições de uso do SIE determinadas pelo NTI/UFES, tais como, privilégio e direitos de acesso, assim como o constante no presente Termo de Responsabilidade; </w:t>
      </w:r>
    </w:p>
    <w:p>
      <w:pPr>
        <w:pStyle w:val="normal1"/>
        <w:widowControl w:val="false"/>
        <w:spacing w:lineRule="auto" w:line="276" w:before="19" w:after="0"/>
        <w:ind w:firstLine="4" w:right="8"/>
        <w:jc w:val="both"/>
        <w:rPr>
          <w:sz w:val="24"/>
          <w:szCs w:val="24"/>
        </w:rPr>
      </w:pPr>
      <w:r>
        <w:rPr>
          <w:sz w:val="24"/>
          <w:szCs w:val="24"/>
        </w:rPr>
        <w:t xml:space="preserve">VIII. Observar e cumprir a Lei de Acesso à Informação, Lei no 12.527/2011, e seu Regulamento, Decreto no 7.724/2012, bem como as Boas Práticas de Segurança da Informação e suas diretrizes. </w:t>
      </w:r>
    </w:p>
    <w:p>
      <w:pPr>
        <w:pStyle w:val="normal1"/>
        <w:widowControl w:val="false"/>
        <w:spacing w:lineRule="auto" w:line="276" w:before="24" w:after="0"/>
        <w:ind w:right="8"/>
        <w:jc w:val="both"/>
        <w:rPr>
          <w:sz w:val="24"/>
          <w:szCs w:val="24"/>
        </w:rPr>
      </w:pPr>
      <w:r>
        <w:rPr>
          <w:sz w:val="24"/>
          <w:szCs w:val="24"/>
        </w:rPr>
        <w:t xml:space="preserve">IX. Responder, em todas as instâncias, pelas consequências das ações ou omissões de minha parte, que possam pôr em risco ou comprometer a exclusividade de conhecimento de minha senha, ou das transações a que tenha acesso. </w:t>
      </w:r>
    </w:p>
    <w:p>
      <w:pPr>
        <w:pStyle w:val="normal1"/>
        <w:widowControl w:val="false"/>
        <w:spacing w:lineRule="auto" w:line="276" w:before="33" w:after="0"/>
        <w:ind w:right="8"/>
        <w:jc w:val="both"/>
        <w:rPr>
          <w:sz w:val="24"/>
          <w:szCs w:val="24"/>
        </w:rPr>
      </w:pPr>
      <w:r>
        <w:rPr>
          <w:sz w:val="24"/>
          <w:szCs w:val="24"/>
        </w:rPr>
        <w:t xml:space="preserve">X. Seguir as diretrizes estabelecidas pela Política de Segurança da Informação e Comunicações da UFES. XI. Observar a legislação, em particular Lei no 12.737, de 30 de novembro de 2012, Lei no 12.965, de 23 de abril de 2014. </w:t>
      </w:r>
    </w:p>
    <w:p>
      <w:pPr>
        <w:pStyle w:val="normal1"/>
        <w:widowControl w:val="false"/>
        <w:spacing w:lineRule="auto" w:line="276" w:before="206" w:after="0"/>
        <w:ind w:hanging="0" w:left="4" w:right="8"/>
        <w:jc w:val="both"/>
        <w:rPr>
          <w:sz w:val="24"/>
          <w:szCs w:val="24"/>
        </w:rPr>
      </w:pPr>
      <w:r>
        <w:rPr>
          <w:sz w:val="24"/>
          <w:szCs w:val="24"/>
        </w:rPr>
        <w:t xml:space="preserve">Declaro, ainda, estar ciente e plenamente esclarecido (a) de que: </w:t>
      </w:r>
    </w:p>
    <w:p>
      <w:pPr>
        <w:pStyle w:val="normal1"/>
        <w:widowControl w:val="false"/>
        <w:spacing w:lineRule="auto" w:line="276" w:before="172" w:after="0"/>
        <w:ind w:firstLine="9" w:right="8"/>
        <w:jc w:val="both"/>
        <w:rPr>
          <w:sz w:val="24"/>
          <w:szCs w:val="24"/>
        </w:rPr>
      </w:pPr>
      <w:r>
        <w:rPr>
          <w:sz w:val="24"/>
          <w:szCs w:val="24"/>
        </w:rPr>
        <w:t xml:space="preserve">1. Constitui infração penal inserir, alterar ou excluir dados de forma irregular, assim como, facilitar a ação de terceiro, com o fim de obter vantagem indevida para si ou para outrem, ou para causar dano, modificar, alterar e burlar programas, rotinas de acesso e dados do SIE, ficando o infrator sujeito às punições previstas no Código Penal Brasileiro e à responsabilização por crime contra a Administração Pública, tipificado no art. 313-A e 313-B. </w:t>
      </w:r>
    </w:p>
    <w:p>
      <w:pPr>
        <w:pStyle w:val="normal1"/>
        <w:widowControl w:val="false"/>
        <w:spacing w:lineRule="auto" w:line="276" w:before="182" w:after="0"/>
        <w:ind w:right="8"/>
        <w:jc w:val="both"/>
        <w:rPr>
          <w:sz w:val="24"/>
          <w:szCs w:val="24"/>
        </w:rPr>
      </w:pPr>
      <w:r>
        <w:rPr>
          <w:sz w:val="24"/>
          <w:szCs w:val="24"/>
        </w:rPr>
        <w:t xml:space="preserve">2. Em caso comprovado de acesso não autorizado, dano ou tentativa de dano ao banco de dados, uso do SIE para ações ilícitas ou que prejudiquem terceiros, uso de qualquer programa ou outros artifícios danosos ao SIE e aos outros usuários, ou mesmo a tentativa de quaisquer das práticas retro descritas, ocorrerá imediata suspensão do direito de acesso do usuário externo, e, constatado o dano, as penas serão aplicadas à luz das normas legais aplicáveis à matéria e do Código Penal Brasileiro. </w:t>
      </w:r>
    </w:p>
    <w:p>
      <w:pPr>
        <w:pStyle w:val="normal1"/>
        <w:widowControl w:val="false"/>
        <w:spacing w:lineRule="auto" w:line="276" w:before="115" w:after="0"/>
        <w:ind w:right="8"/>
        <w:jc w:val="both"/>
        <w:rPr>
          <w:sz w:val="24"/>
          <w:szCs w:val="24"/>
        </w:rPr>
      </w:pPr>
      <w:r>
        <w:rPr>
          <w:sz w:val="24"/>
          <w:szCs w:val="24"/>
        </w:rPr>
        <w:t xml:space="preserve">3. É de minha responsabilidade cuidar da integridade e confidencialidade dos dados do SIE, devendo comunicar imediatamente ao NTI/UFES quaisquer indícios ou possibilidade de irregularidades e/ou falhas no Sistema, sendo proibida a exploração de vulnerabilidades porventura existentes, sabendo que a responsabilidade aqui assumida estende-se às ações realizadas por prepostos, procuradores ou qualquer usuário por mim cadastrado no SIE. </w:t>
      </w:r>
    </w:p>
    <w:p>
      <w:pPr>
        <w:pStyle w:val="normal1"/>
        <w:widowControl w:val="false"/>
        <w:spacing w:lineRule="auto" w:line="276" w:before="153" w:after="0"/>
        <w:ind w:firstLine="9" w:right="8"/>
        <w:jc w:val="both"/>
        <w:rPr>
          <w:sz w:val="24"/>
          <w:szCs w:val="24"/>
        </w:rPr>
      </w:pPr>
      <w:r>
        <w:rPr>
          <w:sz w:val="24"/>
          <w:szCs w:val="24"/>
        </w:rPr>
        <w:t xml:space="preserve">4. Sem prejuízo de responsabilidade penal e civil, constitui descumprimento de normas legais e regulamentares, a quebra de sigilo, a divulgação de dados, a falta de zelo, a omissão, e ainda, o descuido na guarda e utilização de senha de acesso ou seu compartilhamento, mesmo com usuário habilitado a acessar o </w:t>
      </w:r>
    </w:p>
    <w:p>
      <w:pPr>
        <w:pStyle w:val="normal1"/>
        <w:widowControl w:val="false"/>
        <w:spacing w:lineRule="auto" w:line="276" w:before="33" w:after="0"/>
        <w:ind w:hanging="0" w:left="14" w:right="8"/>
        <w:jc w:val="both"/>
        <w:rPr>
          <w:sz w:val="24"/>
          <w:szCs w:val="24"/>
        </w:rPr>
      </w:pPr>
      <w:r>
        <w:rPr>
          <w:sz w:val="24"/>
          <w:szCs w:val="24"/>
        </w:rPr>
        <w:t xml:space="preserve">SIE. </w:t>
      </w:r>
    </w:p>
    <w:p>
      <w:pPr>
        <w:pStyle w:val="normal1"/>
        <w:widowControl w:val="false"/>
        <w:spacing w:lineRule="auto" w:line="276" w:before="187" w:after="0"/>
        <w:ind w:firstLine="4" w:right="8"/>
        <w:jc w:val="both"/>
        <w:rPr>
          <w:sz w:val="24"/>
          <w:szCs w:val="24"/>
        </w:rPr>
      </w:pPr>
      <w:r>
        <w:rPr>
          <w:sz w:val="24"/>
          <w:szCs w:val="24"/>
        </w:rPr>
        <w:t xml:space="preserve">5. Estando ciente, e tendo compreendido e aceito, sem restrições, as regras, os deveres, as proibições e punições previstas neste Termo de Responsabilidade, comprometo-me a respeitar e cumprir plena e integralmente as responsabilidades aqui assumidas. </w:t>
      </w:r>
    </w:p>
    <w:p>
      <w:pPr>
        <w:pStyle w:val="normal1"/>
        <w:widowControl w:val="false"/>
        <w:spacing w:lineRule="auto" w:line="276" w:before="115" w:after="0"/>
        <w:ind w:hanging="0" w:left="0" w:right="-1"/>
        <w:jc w:val="both"/>
        <w:rPr>
          <w:sz w:val="24"/>
          <w:szCs w:val="24"/>
        </w:rPr>
      </w:pPr>
      <w:r>
        <w:rPr>
          <w:sz w:val="24"/>
          <w:szCs w:val="24"/>
        </w:rPr>
        <w:t xml:space="preserve">Obs.: O termo deverá ser assinado pela chefia imediata responsável e  o usuário externo/colaborador. Encaminhar para o USUÁRIO GESTOR DE ACESSOS para aprovação através do LEPISMA com as peças restritas. </w:t>
      </w:r>
    </w:p>
    <w:p>
      <w:pPr>
        <w:pStyle w:val="normal1"/>
        <w:widowControl w:val="false"/>
        <w:spacing w:lineRule="auto" w:line="276" w:before="115" w:after="0"/>
        <w:ind w:hanging="0" w:left="0" w:right="878"/>
        <w:rPr>
          <w:sz w:val="24"/>
          <w:szCs w:val="24"/>
        </w:rPr>
      </w:pPr>
      <w:r>
        <w:rPr>
          <w:sz w:val="24"/>
          <w:szCs w:val="24"/>
        </w:rPr>
      </w:r>
    </w:p>
    <w:p>
      <w:pPr>
        <w:pStyle w:val="normal1"/>
        <w:widowControl w:val="false"/>
        <w:spacing w:lineRule="auto" w:line="276" w:before="0" w:after="0"/>
        <w:ind w:hanging="0" w:left="2880" w:right="-1"/>
        <w:jc w:val="right"/>
        <w:rPr>
          <w:sz w:val="24"/>
          <w:szCs w:val="24"/>
        </w:rPr>
      </w:pPr>
      <w:r>
        <w:rPr>
          <w:sz w:val="24"/>
          <w:szCs w:val="24"/>
        </w:rPr>
        <w:t xml:space="preserve">Vitória, </w:t>
      </w:r>
      <w:r>
        <w:rPr>
          <w:sz w:val="24"/>
          <w:szCs w:val="24"/>
        </w:rPr>
        <w:t xml:space="preserve">xx </w:t>
      </w:r>
      <w:r>
        <w:rPr>
          <w:sz w:val="24"/>
          <w:szCs w:val="24"/>
        </w:rPr>
        <w:t xml:space="preserve">de </w:t>
      </w:r>
      <w:r>
        <w:rPr>
          <w:sz w:val="24"/>
          <w:szCs w:val="24"/>
        </w:rPr>
        <w:t xml:space="preserve">xx </w:t>
      </w:r>
      <w:r>
        <w:rPr>
          <w:sz w:val="24"/>
          <w:szCs w:val="24"/>
        </w:rPr>
        <w:t xml:space="preserve">de  </w:t>
      </w:r>
      <w:r>
        <w:rPr>
          <w:sz w:val="24"/>
          <w:szCs w:val="24"/>
        </w:rPr>
        <w:t>20xx</w:t>
      </w:r>
      <w:r>
        <w:rPr>
          <w:sz w:val="24"/>
          <w:szCs w:val="24"/>
        </w:rPr>
        <w:t>.</w:t>
      </w:r>
    </w:p>
    <w:p>
      <w:pPr>
        <w:pStyle w:val="normal1"/>
        <w:widowControl w:val="false"/>
        <w:spacing w:lineRule="auto" w:line="276" w:before="1094" w:after="0"/>
        <w:ind w:hanging="0" w:left="0" w:right="-1"/>
        <w:jc w:val="center"/>
        <w:rPr>
          <w:sz w:val="24"/>
          <w:szCs w:val="24"/>
        </w:rPr>
      </w:pPr>
      <w:r>
        <w:rPr>
          <w:sz w:val="24"/>
          <w:szCs w:val="24"/>
        </w:rPr>
        <w:t xml:space="preserve">CHEFIA IMEDIATA </w:t>
      </w:r>
    </w:p>
    <w:p>
      <w:pPr>
        <w:pStyle w:val="normal1"/>
        <w:widowControl w:val="false"/>
        <w:spacing w:lineRule="auto" w:line="276" w:before="57" w:after="0"/>
        <w:ind w:hanging="0" w:left="141" w:right="-1"/>
        <w:jc w:val="center"/>
        <w:rPr>
          <w:sz w:val="24"/>
          <w:szCs w:val="24"/>
        </w:rPr>
      </w:pPr>
      <w:r>
        <w:rPr>
          <w:sz w:val="24"/>
          <w:szCs w:val="24"/>
        </w:rPr>
        <w:t>Assinatura e SIAPE</w:t>
      </w:r>
    </w:p>
    <w:p>
      <w:pPr>
        <w:pStyle w:val="normal1"/>
        <w:widowControl w:val="false"/>
        <w:spacing w:lineRule="auto" w:line="276" w:before="57" w:after="0"/>
        <w:ind w:hanging="0" w:left="141" w:right="-1"/>
        <w:jc w:val="center"/>
        <w:rPr>
          <w:sz w:val="24"/>
          <w:szCs w:val="24"/>
        </w:rPr>
      </w:pPr>
      <w:r>
        <w:rPr>
          <w:sz w:val="24"/>
          <w:szCs w:val="24"/>
        </w:rPr>
      </w:r>
    </w:p>
    <w:p>
      <w:pPr>
        <w:pStyle w:val="normal1"/>
        <w:widowControl w:val="false"/>
        <w:spacing w:lineRule="auto" w:line="276" w:before="57" w:after="0"/>
        <w:ind w:hanging="0" w:left="141" w:right="-1"/>
        <w:jc w:val="center"/>
        <w:rPr>
          <w:sz w:val="24"/>
          <w:szCs w:val="24"/>
        </w:rPr>
      </w:pPr>
      <w:r>
        <w:rPr>
          <w:sz w:val="24"/>
          <w:szCs w:val="24"/>
        </w:rPr>
        <w:t xml:space="preserve">USUÁRIO EXTERNO / OPERADOR </w:t>
      </w:r>
    </w:p>
    <w:p>
      <w:pPr>
        <w:pStyle w:val="normal1"/>
        <w:widowControl w:val="false"/>
        <w:spacing w:lineRule="auto" w:line="276" w:before="57" w:after="0"/>
        <w:ind w:hanging="0" w:left="141" w:right="-1"/>
        <w:jc w:val="center"/>
        <w:rPr>
          <w:sz w:val="24"/>
          <w:szCs w:val="24"/>
        </w:rPr>
      </w:pPr>
      <w:r>
        <w:rPr>
          <w:sz w:val="24"/>
          <w:szCs w:val="24"/>
        </w:rPr>
        <w:t>Assinatura e CPF</w:t>
      </w:r>
    </w:p>
    <w:p>
      <w:pPr>
        <w:pStyle w:val="normal1"/>
        <w:pBdr/>
        <w:spacing w:lineRule="auto" w:line="240" w:before="0" w:after="0"/>
        <w:jc w:val="center"/>
        <w:rPr>
          <w:sz w:val="24"/>
          <w:szCs w:val="24"/>
        </w:rPr>
      </w:pPr>
      <w:r>
        <w:rPr>
          <w:sz w:val="24"/>
          <w:szCs w:val="24"/>
        </w:rPr>
      </w:r>
    </w:p>
    <w:sectPr>
      <w:type w:val="nextPage"/>
      <w:pgSz w:w="11906" w:h="16838"/>
      <w:pgMar w:left="1417" w:right="1003" w:gutter="0" w:header="0" w:top="992" w:footer="0" w:bottom="1134"/>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Georgia">
    <w:charset w:val="00"/>
    <w:family w:val="roman"/>
    <w:pitch w:val="variable"/>
  </w:font>
  <w:font w:name="Carlito">
    <w:altName w:val="Calibri"/>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zh-CN" w:bidi="hi-IN"/>
      </w:rPr>
    </w:rPrDefault>
    <w:pPrDefault>
      <w:pPr>
        <w:suppressAutoHyphens w:val="true"/>
      </w:pPr>
    </w:pPrDefault>
  </w:docDefaults>
  <w:style w:type="paragraph" w:styleId="Normal" w:default="1">
    <w:name w:val="Normal"/>
    <w:qFormat/>
    <w:rsid w:val="00c86c50"/>
    <w:pPr>
      <w:widowControl/>
      <w:bidi w:val="0"/>
      <w:spacing w:lineRule="auto" w:line="276" w:before="0" w:after="200"/>
      <w:jc w:val="left"/>
    </w:pPr>
    <w:rPr>
      <w:rFonts w:ascii="Calibri" w:hAnsi="Calibri" w:eastAsia="Calibri" w:cs="Calibri"/>
      <w:color w:val="auto"/>
      <w:kern w:val="0"/>
      <w:sz w:val="22"/>
      <w:szCs w:val="22"/>
      <w:lang w:val="pt-BR" w:eastAsia="zh-CN" w:bidi="hi-IN"/>
    </w:rPr>
  </w:style>
  <w:style w:type="paragraph" w:styleId="Heading1">
    <w:name w:val="Heading 1"/>
    <w:basedOn w:val="normal1"/>
    <w:next w:val="normal1"/>
    <w:uiPriority w:val="9"/>
    <w:qFormat/>
    <w:pPr>
      <w:keepNext w:val="true"/>
      <w:keepLines/>
      <w:spacing w:before="480" w:after="120"/>
      <w:outlineLvl w:val="0"/>
    </w:pPr>
    <w:rPr>
      <w:b/>
      <w:sz w:val="48"/>
      <w:szCs w:val="48"/>
    </w:rPr>
  </w:style>
  <w:style w:type="paragraph" w:styleId="Heading2">
    <w:name w:val="Heading 2"/>
    <w:basedOn w:val="normal1"/>
    <w:next w:val="normal1"/>
    <w:link w:val="Ttulo2Char"/>
    <w:uiPriority w:val="9"/>
    <w:semiHidden/>
    <w:unhideWhenUsed/>
    <w:qFormat/>
    <w:rsid w:val="00710a0f"/>
    <w:pPr>
      <w:keepNext w:val="true"/>
      <w:spacing w:lineRule="auto" w:line="240" w:before="240" w:after="60"/>
      <w:outlineLvl w:val="1"/>
    </w:pPr>
    <w:rPr>
      <w:rFonts w:ascii="Arial" w:hAnsi="Arial" w:eastAsia="Times New Roman" w:cs="Arial"/>
      <w:b/>
      <w:bCs/>
      <w:i/>
      <w:iCs/>
      <w:sz w:val="28"/>
      <w:szCs w:val="28"/>
    </w:rPr>
  </w:style>
  <w:style w:type="paragraph" w:styleId="Heading3">
    <w:name w:val="Heading 3"/>
    <w:basedOn w:val="normal1"/>
    <w:next w:val="normal1"/>
    <w:uiPriority w:val="9"/>
    <w:semiHidden/>
    <w:unhideWhenUsed/>
    <w:qFormat/>
    <w:pPr>
      <w:keepNext w:val="true"/>
      <w:keepLines/>
      <w:spacing w:before="280" w:after="80"/>
      <w:outlineLvl w:val="2"/>
    </w:pPr>
    <w:rPr>
      <w:b/>
      <w:sz w:val="28"/>
      <w:szCs w:val="28"/>
    </w:rPr>
  </w:style>
  <w:style w:type="paragraph" w:styleId="Heading4">
    <w:name w:val="Heading 4"/>
    <w:basedOn w:val="normal1"/>
    <w:next w:val="normal1"/>
    <w:uiPriority w:val="9"/>
    <w:semiHidden/>
    <w:unhideWhenUsed/>
    <w:qFormat/>
    <w:pPr>
      <w:keepNext w:val="true"/>
      <w:keepLines/>
      <w:spacing w:before="240" w:after="40"/>
      <w:outlineLvl w:val="3"/>
    </w:pPr>
    <w:rPr>
      <w:b/>
      <w:sz w:val="24"/>
      <w:szCs w:val="24"/>
    </w:rPr>
  </w:style>
  <w:style w:type="paragraph" w:styleId="Heading5">
    <w:name w:val="Heading 5"/>
    <w:basedOn w:val="normal1"/>
    <w:next w:val="normal1"/>
    <w:link w:val="Ttulo5Char"/>
    <w:uiPriority w:val="9"/>
    <w:semiHidden/>
    <w:unhideWhenUsed/>
    <w:qFormat/>
    <w:rsid w:val="00710a0f"/>
    <w:pPr>
      <w:spacing w:lineRule="auto" w:line="240" w:before="240" w:after="60"/>
      <w:outlineLvl w:val="4"/>
    </w:pPr>
    <w:rPr>
      <w:rFonts w:ascii="Times New Roman" w:hAnsi="Times New Roman" w:eastAsia="Times New Roman" w:cs="Times New Roman"/>
      <w:b/>
      <w:bCs/>
      <w:i/>
      <w:iCs/>
      <w:sz w:val="26"/>
      <w:szCs w:val="26"/>
    </w:rPr>
  </w:style>
  <w:style w:type="paragraph" w:styleId="Heading6">
    <w:name w:val="Heading 6"/>
    <w:basedOn w:val="normal1"/>
    <w:next w:val="normal1"/>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qFormat/>
    <w:rsid w:val="005e220b"/>
    <w:rPr>
      <w:rFonts w:ascii="Calibri" w:hAnsi="Calibri" w:eastAsia="Calibri" w:cs="Times New Roman"/>
    </w:rPr>
  </w:style>
  <w:style w:type="character" w:styleId="InternetLink">
    <w:name w:val="Internet Link"/>
    <w:basedOn w:val="DefaultParagraphFont"/>
    <w:uiPriority w:val="99"/>
    <w:unhideWhenUsed/>
    <w:qFormat/>
    <w:rsid w:val="00f72251"/>
    <w:rPr>
      <w:color w:themeColor="hyperlink" w:val="0000FF"/>
      <w:u w:val="single"/>
    </w:rPr>
  </w:style>
  <w:style w:type="character" w:styleId="TextodebaloChar" w:customStyle="1">
    <w:name w:val="Texto de balão Char"/>
    <w:basedOn w:val="DefaultParagraphFont"/>
    <w:link w:val="BalloonText"/>
    <w:uiPriority w:val="99"/>
    <w:semiHidden/>
    <w:qFormat/>
    <w:rsid w:val="00a545b9"/>
    <w:rPr>
      <w:rFonts w:ascii="Tahoma" w:hAnsi="Tahoma" w:cs="Tahoma"/>
      <w:sz w:val="16"/>
      <w:szCs w:val="16"/>
    </w:rPr>
  </w:style>
  <w:style w:type="character" w:styleId="Strong">
    <w:name w:val="Strong"/>
    <w:basedOn w:val="DefaultParagraphFont"/>
    <w:uiPriority w:val="22"/>
    <w:qFormat/>
    <w:rsid w:val="00231f57"/>
    <w:rPr>
      <w:b/>
      <w:bCs/>
    </w:rPr>
  </w:style>
  <w:style w:type="character" w:styleId="Ttulo2Char" w:customStyle="1">
    <w:name w:val="Título 2 Char"/>
    <w:basedOn w:val="DefaultParagraphFont"/>
    <w:semiHidden/>
    <w:qFormat/>
    <w:rsid w:val="00710a0f"/>
    <w:rPr>
      <w:rFonts w:ascii="Arial" w:hAnsi="Arial" w:eastAsia="Times New Roman" w:cs="Arial"/>
      <w:b/>
      <w:bCs/>
      <w:i/>
      <w:iCs/>
      <w:sz w:val="28"/>
      <w:szCs w:val="28"/>
      <w:lang w:eastAsia="pt-BR"/>
    </w:rPr>
  </w:style>
  <w:style w:type="character" w:styleId="Ttulo5Char" w:customStyle="1">
    <w:name w:val="Título 5 Char"/>
    <w:basedOn w:val="DefaultParagraphFont"/>
    <w:semiHidden/>
    <w:qFormat/>
    <w:rsid w:val="00710a0f"/>
    <w:rPr>
      <w:rFonts w:ascii="Times New Roman" w:hAnsi="Times New Roman" w:eastAsia="Times New Roman" w:cs="Times New Roman"/>
      <w:b/>
      <w:bCs/>
      <w:i/>
      <w:iCs/>
      <w:sz w:val="26"/>
      <w:szCs w:val="26"/>
      <w:lang w:eastAsia="pt-BR"/>
    </w:rPr>
  </w:style>
  <w:style w:type="character" w:styleId="UnresolvedMention">
    <w:name w:val="Unresolved Mention"/>
    <w:basedOn w:val="DefaultParagraphFont"/>
    <w:uiPriority w:val="99"/>
    <w:semiHidden/>
    <w:unhideWhenUsed/>
    <w:qFormat/>
    <w:rsid w:val="00114c14"/>
    <w:rPr>
      <w:color w:val="605E5C"/>
      <w:shd w:fill="E1DFDD" w:val="clear"/>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1" w:default="1">
    <w:name w:val="normal1"/>
    <w:qFormat/>
    <w:pPr>
      <w:widowControl/>
      <w:bidi w:val="0"/>
      <w:spacing w:lineRule="auto" w:line="276" w:before="0" w:after="200"/>
      <w:jc w:val="left"/>
    </w:pPr>
    <w:rPr>
      <w:rFonts w:ascii="Calibri" w:hAnsi="Calibri" w:eastAsia="Calibri" w:cs="Calibri"/>
      <w:color w:val="auto"/>
      <w:kern w:val="0"/>
      <w:sz w:val="22"/>
      <w:szCs w:val="22"/>
      <w:lang w:val="pt-BR" w:eastAsia="zh-CN" w:bidi="hi-IN"/>
    </w:rPr>
  </w:style>
  <w:style w:type="paragraph" w:styleId="Title">
    <w:name w:val="Title"/>
    <w:basedOn w:val="normal1"/>
    <w:next w:val="normal1"/>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1"/>
    <w:link w:val="CabealhoChar"/>
    <w:unhideWhenUsed/>
    <w:rsid w:val="005e220b"/>
    <w:pPr>
      <w:tabs>
        <w:tab w:val="clear" w:pos="720"/>
        <w:tab w:val="center" w:pos="4252" w:leader="none"/>
        <w:tab w:val="right" w:pos="8504" w:leader="none"/>
      </w:tabs>
      <w:spacing w:lineRule="auto" w:line="240" w:before="0" w:after="0"/>
    </w:pPr>
    <w:rPr>
      <w:rFonts w:cs="Times New Roman"/>
    </w:rPr>
  </w:style>
  <w:style w:type="paragraph" w:styleId="ListParagraph">
    <w:name w:val="List Paragraph"/>
    <w:basedOn w:val="normal1"/>
    <w:uiPriority w:val="34"/>
    <w:qFormat/>
    <w:rsid w:val="0050671c"/>
    <w:pPr>
      <w:spacing w:before="0" w:after="200"/>
      <w:ind w:left="720"/>
      <w:contextualSpacing/>
    </w:pPr>
    <w:rPr/>
  </w:style>
  <w:style w:type="paragraph" w:styleId="BalloonText">
    <w:name w:val="Balloon Text"/>
    <w:basedOn w:val="normal1"/>
    <w:link w:val="TextodebaloChar"/>
    <w:uiPriority w:val="99"/>
    <w:semiHidden/>
    <w:unhideWhenUsed/>
    <w:qFormat/>
    <w:rsid w:val="00a545b9"/>
    <w:pPr>
      <w:spacing w:lineRule="auto" w:line="240" w:before="0" w:after="0"/>
    </w:pPr>
    <w:rPr>
      <w:rFonts w:ascii="Tahoma" w:hAnsi="Tahoma" w:cs="Tahoma"/>
      <w:sz w:val="16"/>
      <w:szCs w:val="16"/>
    </w:rPr>
  </w:style>
  <w:style w:type="paragraph" w:styleId="NormalWeb">
    <w:name w:val="Normal (Web)"/>
    <w:basedOn w:val="normal1"/>
    <w:uiPriority w:val="99"/>
    <w:semiHidden/>
    <w:unhideWhenUsed/>
    <w:qFormat/>
    <w:rsid w:val="007321d6"/>
    <w:pPr>
      <w:spacing w:lineRule="auto" w:line="240" w:beforeAutospacing="1" w:afterAutospacing="1"/>
    </w:pPr>
    <w:rPr>
      <w:rFonts w:ascii="Times New Roman" w:hAnsi="Times New Roman" w:eastAsia="Times New Roman" w:cs="Times New Roman"/>
      <w:sz w:val="24"/>
      <w:szCs w:val="24"/>
    </w:rPr>
  </w:style>
  <w:style w:type="paragraph" w:styleId="Subtitle">
    <w:name w:val="Subtitle"/>
    <w:basedOn w:val="normal1"/>
    <w:next w:val="normal1"/>
    <w:uiPriority w:val="11"/>
    <w:qFormat/>
    <w:pPr>
      <w:keepNext w:val="true"/>
      <w:keepLines/>
      <w:spacing w:lineRule="auto" w:line="240" w:before="360" w:after="80"/>
    </w:pPr>
    <w:rPr>
      <w:rFonts w:ascii="Georgia" w:hAnsi="Georgia" w:eastAsia="Georgia" w:cs="Georgia"/>
      <w:i/>
      <w:color w:val="666666"/>
      <w:sz w:val="48"/>
      <w:szCs w:val="48"/>
    </w:rPr>
  </w:style>
  <w:style w:type="paragraph" w:styleId="TableParagraph" w:customStyle="1">
    <w:name w:val="Table Paragraph"/>
    <w:basedOn w:val="normal1"/>
    <w:uiPriority w:val="1"/>
    <w:qFormat/>
    <w:rsid w:val="00bd43fa"/>
    <w:pPr>
      <w:widowControl w:val="false"/>
      <w:spacing w:lineRule="auto" w:line="240" w:before="0" w:after="0"/>
    </w:pPr>
    <w:rPr>
      <w:rFonts w:ascii="Carlito" w:hAnsi="Carlito" w:eastAsia="Carlito" w:cs="Carlito"/>
      <w:lang w:val="pt-PT" w:eastAsia="en-US"/>
    </w:rPr>
  </w:style>
  <w:style w:type="numbering" w:styleId="Semlista" w:default="1">
    <w:name w:val="Sem lista"/>
    <w:uiPriority w:val="99"/>
    <w:semiHidden/>
    <w:unhideWhenUsed/>
    <w:qFormat/>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uiPriority w:val="2"/>
    <w:qFormat/>
    <w:tblPr>
      <w:tblCellMar>
        <w:top w:w="0" w:type="dxa"/>
        <w:left w:w="0" w:type="dxa"/>
        <w:bottom w:w="0" w:type="dxa"/>
        <w:right w:w="0" w:type="dxa"/>
      </w:tblCellMar>
    </w:tblPr>
  </w:style>
  <w:style w:type="table" w:styleId="GradeClara-nfase6">
    <w:name w:val="Light Grid Accent 6"/>
    <w:basedOn w:val="Tabelanormal"/>
    <w:uiPriority w:val="62"/>
    <w:rsid w:val="002c3883"/>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Lines="0" w:afterLines="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sz="0" w:space="0"/>
          <w:insideV w:val="single" w:color="F79646" w:themeColor="accent6" w:sz="8" w:space="0"/>
        </w:tcBorders>
      </w:tcPr>
    </w:tblStylePr>
    <w:tblStylePr w:type="lastRow">
      <w:pPr>
        <w:spacing w:beforeLines="0" w:afterLines="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sz="0" w:space="0"/>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Tabelacomgrade">
    <w:name w:val="Table Grid"/>
    <w:basedOn w:val="Tabelanormal"/>
    <w:uiPriority w:val="59"/>
    <w:unhideWhenUsed/>
    <w:rsid w:val="000f35f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hlwpGoxGfzXXBvgyN80klc3NrhBw==">AMUW2mU9VM2zj5YYwBiJ4Y96rXfFiVJrWiS8v+CNg54PFDiPPmprPYPo2jPMgwbRxlHpxRZ0+TPVNDUx3ubIhLaBNCARo15adeOWNH2ZMNXurDaCRDq2G88=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TotalTime>
  <Application>LibreOffice/24.2.5.2$Windows_X86_64 LibreOffice_project/bffef4ea93e59bebbeaf7f431bb02b1a39ee8a59</Application>
  <AppVersion>15.0000</AppVersion>
  <Pages>4</Pages>
  <Words>844</Words>
  <Characters>4725</Characters>
  <CharactersWithSpaces>5541</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2022-09-21T19:03:00Z</dcterms:created>
  <dc:creator>UFES</dc:creator>
  <dc:description/>
  <dc:language>pt-BR</dc:language>
  <cp:lastModifiedBy/>
  <dcterms:modified xsi:type="dcterms:W3CDTF">2026-01-06T08:51:10Z</dcterms:modified>
  <cp:revision>1</cp:revision>
  <dc:subject/>
  <dc:title/>
</cp:coreProperties>
</file>